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Partida segura do forno elétrico</w:t>
      </w:r>
    </w:p>
    <w:p>
      <w:r>
        <w:t>Código: PO-ACI-014 | Revisão: 1</w:t>
      </w:r>
    </w:p>
    <w:p>
      <w:r>
        <w:t>1. OBJETIVO</w:t>
      </w:r>
    </w:p>
    <w:p>
      <w:r>
        <w:t>Estabelecer a sequência segura para inspeção e partida do forno elétrico.</w:t>
      </w:r>
    </w:p>
    <w:p>
      <w:r>
        <w:t/>
      </w:r>
    </w:p>
    <w:p>
      <w:r>
        <w:t>2. RESPONSABILIDADES</w:t>
      </w:r>
    </w:p>
    <w:p>
      <w:r>
        <w:t>O líder de turno deve confirmar o checklist, os intertravamentos e a liberação da manutenção.</w:t>
      </w:r>
    </w:p>
    <w:p>
      <w:r>
        <w:t/>
      </w:r>
    </w:p>
    <w:p>
      <w:r>
        <w:t>3. PROCEDIMENTO</w:t>
      </w:r>
    </w:p>
    <w:p>
      <w:r>
        <w:t>Verificar refratário, sistema hidráulico, exaustão e ausência de pessoas na área restrita antes da energização.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2026-08-22T12:48:54Z</dcterms:created>
  <dc:creator>Apache POI</dc:creator>
</cp:coreProperties>
</file>